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0D44F" w14:textId="6B3F51F3" w:rsidR="00AF6B69" w:rsidRDefault="00AF6B69" w:rsidP="00AF6B69">
      <w:pPr>
        <w:spacing w:line="240" w:lineRule="auto"/>
        <w:contextualSpacing/>
        <w:jc w:val="both"/>
        <w:rPr>
          <w:rFonts w:ascii="Times New Roman" w:hAnsi="Times New Roman" w:cs="Times New Roman"/>
          <w:b/>
          <w:smallCaps/>
          <w:szCs w:val="23"/>
        </w:rPr>
      </w:pPr>
      <w:r>
        <w:rPr>
          <w:rFonts w:ascii="Times New Roman" w:hAnsi="Times New Roman" w:cs="Times New Roman"/>
          <w:b/>
          <w:smallCaps/>
          <w:szCs w:val="23"/>
        </w:rPr>
        <w:t xml:space="preserve">2024. </w:t>
      </w:r>
    </w:p>
    <w:p w14:paraId="44EDDB0D" w14:textId="4060CF65" w:rsidR="00AF6B69" w:rsidRDefault="00AF6B69" w:rsidP="00AF6B69">
      <w:pPr>
        <w:spacing w:line="240" w:lineRule="auto"/>
        <w:contextualSpacing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irodalom – érettségi szóbeli témakörök és tételek, középszint – 12.D</w:t>
      </w:r>
    </w:p>
    <w:p w14:paraId="73F96167" w14:textId="77777777" w:rsidR="00AF6B69" w:rsidRDefault="00AF6B69" w:rsidP="00AF6B69">
      <w:pPr>
        <w:spacing w:line="240" w:lineRule="auto"/>
        <w:contextualSpacing/>
        <w:jc w:val="both"/>
        <w:rPr>
          <w:rFonts w:ascii="Times New Roman" w:hAnsi="Times New Roman" w:cs="Times New Roman"/>
          <w:b/>
          <w:smallCaps/>
        </w:rPr>
      </w:pPr>
    </w:p>
    <w:p w14:paraId="411AAAE6" w14:textId="77777777" w:rsidR="00AF6B69" w:rsidRDefault="00AF6B69" w:rsidP="00121D03">
      <w:pPr>
        <w:pStyle w:val="Listaszerbekezds"/>
        <w:numPr>
          <w:ilvl w:val="0"/>
          <w:numId w:val="1"/>
        </w:numPr>
        <w:ind w:left="567" w:hanging="510"/>
      </w:pPr>
      <w:r>
        <w:rPr>
          <w:b/>
          <w:smallCaps/>
        </w:rPr>
        <w:t>Életművek a magyar irodalomból</w:t>
      </w:r>
      <w:r>
        <w:rPr>
          <w:b/>
          <w:smallCaps/>
        </w:rPr>
        <w:tab/>
        <w:t>I. Kötelező szerzők</w:t>
      </w:r>
      <w:r>
        <w:rPr>
          <w:b/>
          <w:smallCaps/>
        </w:rPr>
        <w:tab/>
      </w:r>
    </w:p>
    <w:p w14:paraId="371B0469" w14:textId="465DF4D2" w:rsidR="00AF6B69" w:rsidRDefault="00AF6B69" w:rsidP="00AF6B69">
      <w:pPr>
        <w:pStyle w:val="Listaszerbekezds"/>
        <w:numPr>
          <w:ilvl w:val="0"/>
          <w:numId w:val="2"/>
        </w:numPr>
        <w:ind w:left="1434" w:hanging="357"/>
        <w:jc w:val="both"/>
      </w:pPr>
      <w:r>
        <w:t xml:space="preserve">tétel: Petőfi Sándor </w:t>
      </w:r>
      <w:r w:rsidR="004B2E9C">
        <w:t>forradalmi</w:t>
      </w:r>
      <w:r>
        <w:t xml:space="preserve"> versei</w:t>
      </w:r>
    </w:p>
    <w:p w14:paraId="2284F53B" w14:textId="77777777" w:rsidR="00AF6B69" w:rsidRDefault="00AF6B69" w:rsidP="00AF6B69">
      <w:pPr>
        <w:pStyle w:val="Listaszerbekezds"/>
        <w:numPr>
          <w:ilvl w:val="0"/>
          <w:numId w:val="2"/>
        </w:numPr>
        <w:ind w:left="1434" w:hanging="357"/>
        <w:jc w:val="both"/>
      </w:pPr>
      <w:r>
        <w:t>tétel: Arany János balladaköltészete</w:t>
      </w:r>
    </w:p>
    <w:p w14:paraId="61C09E0A" w14:textId="77777777" w:rsidR="00AF6B69" w:rsidRDefault="00AF6B69" w:rsidP="00AF6B69">
      <w:pPr>
        <w:pStyle w:val="Listaszerbekezds"/>
        <w:numPr>
          <w:ilvl w:val="0"/>
          <w:numId w:val="2"/>
        </w:numPr>
        <w:ind w:left="1434" w:hanging="357"/>
        <w:jc w:val="both"/>
      </w:pPr>
      <w:r>
        <w:t>tétel: Ady Endre szerelmi költészete</w:t>
      </w:r>
    </w:p>
    <w:p w14:paraId="357BDC05" w14:textId="77777777" w:rsidR="00AF6B69" w:rsidRDefault="00AF6B69" w:rsidP="00AF6B69">
      <w:pPr>
        <w:pStyle w:val="Listaszerbekezds"/>
        <w:numPr>
          <w:ilvl w:val="0"/>
          <w:numId w:val="2"/>
        </w:numPr>
        <w:ind w:left="1434" w:hanging="357"/>
        <w:jc w:val="both"/>
      </w:pPr>
      <w:r>
        <w:t xml:space="preserve">tétel: </w:t>
      </w:r>
      <w:r>
        <w:rPr>
          <w:sz w:val="23"/>
          <w:szCs w:val="23"/>
        </w:rPr>
        <w:t xml:space="preserve">Babits Mihály, a „homo moralis” – </w:t>
      </w:r>
      <w:r>
        <w:rPr>
          <w:i/>
          <w:sz w:val="23"/>
          <w:szCs w:val="23"/>
        </w:rPr>
        <w:t>Jónás könyve</w:t>
      </w:r>
    </w:p>
    <w:p w14:paraId="6BB4855A" w14:textId="327E5766" w:rsidR="00AF6B69" w:rsidRDefault="00AF6B69" w:rsidP="00AF6B69">
      <w:pPr>
        <w:pStyle w:val="Listaszerbekezds"/>
        <w:numPr>
          <w:ilvl w:val="0"/>
          <w:numId w:val="2"/>
        </w:numPr>
        <w:ind w:left="1434" w:hanging="357"/>
        <w:jc w:val="both"/>
      </w:pPr>
      <w:r>
        <w:t xml:space="preserve">tétel: Kosztolányi Dezső lélektani regényének jellemzői </w:t>
      </w:r>
      <w:r>
        <w:rPr>
          <w:i/>
        </w:rPr>
        <w:t>(</w:t>
      </w:r>
      <w:r w:rsidR="00174F11">
        <w:rPr>
          <w:i/>
        </w:rPr>
        <w:t>Édes Anna</w:t>
      </w:r>
      <w:r>
        <w:rPr>
          <w:i/>
        </w:rPr>
        <w:t>)</w:t>
      </w:r>
    </w:p>
    <w:p w14:paraId="076CD039" w14:textId="77777777" w:rsidR="00AF6B69" w:rsidRDefault="00AF6B69" w:rsidP="00AF6B69">
      <w:pPr>
        <w:pStyle w:val="Listaszerbekezds"/>
        <w:numPr>
          <w:ilvl w:val="0"/>
          <w:numId w:val="2"/>
        </w:numPr>
        <w:ind w:left="1434" w:hanging="357"/>
        <w:jc w:val="both"/>
      </w:pPr>
      <w:r>
        <w:t>tétel: József Attila újszerű tájköltészete</w:t>
      </w:r>
    </w:p>
    <w:p w14:paraId="747CDE5D" w14:textId="4C575B7C" w:rsidR="00AF6B69" w:rsidRDefault="00AF6B69" w:rsidP="00AF6B69">
      <w:pPr>
        <w:pStyle w:val="Listaszerbekezds"/>
        <w:numPr>
          <w:ilvl w:val="0"/>
          <w:numId w:val="2"/>
        </w:numPr>
        <w:ind w:left="1434" w:hanging="357"/>
        <w:jc w:val="both"/>
      </w:pPr>
      <w:r>
        <w:t>tétel: Herczeg Ferenc</w:t>
      </w:r>
      <w:r w:rsidR="000209DB">
        <w:t>:</w:t>
      </w:r>
      <w:r>
        <w:t xml:space="preserve"> </w:t>
      </w:r>
      <w:r>
        <w:rPr>
          <w:i/>
          <w:iCs/>
        </w:rPr>
        <w:t>Az élet kapuja</w:t>
      </w:r>
    </w:p>
    <w:p w14:paraId="756B96CF" w14:textId="77777777" w:rsidR="00AF6B69" w:rsidRDefault="00AF6B69" w:rsidP="00AF6B69">
      <w:pPr>
        <w:pStyle w:val="Listaszerbekezds"/>
        <w:numPr>
          <w:ilvl w:val="0"/>
          <w:numId w:val="2"/>
        </w:numPr>
        <w:ind w:left="1434" w:hanging="357"/>
        <w:jc w:val="both"/>
      </w:pPr>
      <w:r>
        <w:rPr>
          <w:bCs/>
        </w:rPr>
        <w:t xml:space="preserve">tétel: Romantikus és realista vonások Jókai Mór </w:t>
      </w:r>
      <w:r>
        <w:rPr>
          <w:bCs/>
          <w:i/>
        </w:rPr>
        <w:t>Az arany ember</w:t>
      </w:r>
      <w:r>
        <w:rPr>
          <w:bCs/>
        </w:rPr>
        <w:t xml:space="preserve"> című regényében</w:t>
      </w:r>
    </w:p>
    <w:p w14:paraId="3B857B4F" w14:textId="77777777" w:rsidR="00AF6B69" w:rsidRDefault="00AF6B69" w:rsidP="00AF6B69">
      <w:pPr>
        <w:pStyle w:val="Listaszerbekezds"/>
        <w:numPr>
          <w:ilvl w:val="0"/>
          <w:numId w:val="2"/>
        </w:numPr>
        <w:ind w:left="1434" w:hanging="357"/>
        <w:jc w:val="both"/>
      </w:pPr>
      <w:r>
        <w:t xml:space="preserve">tétel: Mikszáth Kálmán </w:t>
      </w:r>
      <w:r>
        <w:rPr>
          <w:bCs/>
        </w:rPr>
        <w:t xml:space="preserve">parasztábrázolása </w:t>
      </w:r>
      <w:r>
        <w:rPr>
          <w:bCs/>
          <w:i/>
        </w:rPr>
        <w:t>A jó palócok</w:t>
      </w:r>
      <w:r>
        <w:rPr>
          <w:bCs/>
        </w:rPr>
        <w:t xml:space="preserve"> és a </w:t>
      </w:r>
      <w:r>
        <w:rPr>
          <w:bCs/>
          <w:i/>
        </w:rPr>
        <w:t>Tót atyafiak</w:t>
      </w:r>
      <w:r>
        <w:rPr>
          <w:bCs/>
        </w:rPr>
        <w:t xml:space="preserve"> című kötetei alapján néhány novella bemutatásával</w:t>
      </w:r>
    </w:p>
    <w:p w14:paraId="0AD86623" w14:textId="77777777" w:rsidR="00AF6B69" w:rsidRDefault="00AF6B69" w:rsidP="00AF6B69">
      <w:pPr>
        <w:pStyle w:val="Listaszerbekezds"/>
        <w:numPr>
          <w:ilvl w:val="0"/>
          <w:numId w:val="2"/>
        </w:numPr>
        <w:ind w:left="1434" w:hanging="357"/>
        <w:jc w:val="both"/>
      </w:pPr>
      <w:r>
        <w:t xml:space="preserve">Vörösmarty Mihály </w:t>
      </w:r>
      <w:r>
        <w:rPr>
          <w:i/>
          <w:iCs/>
        </w:rPr>
        <w:t>Csongor és Tünde</w:t>
      </w:r>
      <w:r>
        <w:t xml:space="preserve"> című művének karakterei</w:t>
      </w:r>
    </w:p>
    <w:p w14:paraId="2AD2F76D" w14:textId="77777777" w:rsidR="00AF6B69" w:rsidRDefault="00AF6B69" w:rsidP="00AF6B69">
      <w:pPr>
        <w:pStyle w:val="Listaszerbekezds"/>
        <w:ind w:left="1440"/>
      </w:pPr>
    </w:p>
    <w:p w14:paraId="7A6AD89A" w14:textId="77777777" w:rsidR="00AF6B69" w:rsidRDefault="00AF6B69" w:rsidP="00121D03">
      <w:pPr>
        <w:pStyle w:val="Listaszerbekezds"/>
        <w:numPr>
          <w:ilvl w:val="0"/>
          <w:numId w:val="1"/>
        </w:numPr>
        <w:ind w:left="567" w:hanging="510"/>
      </w:pPr>
      <w:r>
        <w:rPr>
          <w:b/>
          <w:smallCaps/>
        </w:rPr>
        <w:t>Szerzők, művek, korszakok a régi magyar irodalomból a 18. század végéig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>I. választható szerzők</w:t>
      </w:r>
    </w:p>
    <w:p w14:paraId="70047B23" w14:textId="15693A9B" w:rsidR="00AF6B69" w:rsidRDefault="00AF6B69" w:rsidP="00AF6B69">
      <w:pPr>
        <w:pStyle w:val="Listaszerbekezds"/>
        <w:numPr>
          <w:ilvl w:val="0"/>
          <w:numId w:val="2"/>
        </w:numPr>
        <w:ind w:left="1434" w:hanging="357"/>
        <w:jc w:val="both"/>
      </w:pPr>
      <w:r>
        <w:rPr>
          <w:bCs/>
        </w:rPr>
        <w:t xml:space="preserve">tétel: </w:t>
      </w:r>
      <w:r w:rsidR="004B2E9C">
        <w:rPr>
          <w:bCs/>
        </w:rPr>
        <w:t xml:space="preserve">Zrínyi Miklós barokk eposza, a </w:t>
      </w:r>
      <w:r w:rsidR="004B2E9C" w:rsidRPr="004B2E9C">
        <w:rPr>
          <w:bCs/>
          <w:i/>
          <w:iCs/>
        </w:rPr>
        <w:t>Szigeti veszedelem</w:t>
      </w:r>
    </w:p>
    <w:p w14:paraId="76F4DCD5" w14:textId="77777777" w:rsidR="00AF6B69" w:rsidRDefault="00AF6B69" w:rsidP="00AF6B69">
      <w:pPr>
        <w:spacing w:line="240" w:lineRule="auto"/>
        <w:contextualSpacing/>
      </w:pPr>
    </w:p>
    <w:p w14:paraId="2AC8BF9B" w14:textId="77777777" w:rsidR="00AF6B69" w:rsidRDefault="00AF6B69" w:rsidP="00121D03">
      <w:pPr>
        <w:pStyle w:val="Listaszerbekezds"/>
        <w:numPr>
          <w:ilvl w:val="0"/>
          <w:numId w:val="1"/>
        </w:numPr>
        <w:ind w:left="567" w:hanging="510"/>
      </w:pPr>
      <w:r>
        <w:rPr>
          <w:b/>
          <w:smallCaps/>
        </w:rPr>
        <w:t>Portrék, metszetek, látásmódok a 19-20. század magyar irodalmából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>II. választható szerzők</w:t>
      </w:r>
    </w:p>
    <w:p w14:paraId="726B6A42" w14:textId="77777777" w:rsidR="00AF6B69" w:rsidRDefault="00AF6B69" w:rsidP="00AF6B69">
      <w:pPr>
        <w:pStyle w:val="Listaszerbekezds"/>
        <w:numPr>
          <w:ilvl w:val="0"/>
          <w:numId w:val="2"/>
        </w:numPr>
      </w:pPr>
      <w:r>
        <w:t>tétel: Radnóti Miklós eclogáinak műfaji sajátosságai</w:t>
      </w:r>
    </w:p>
    <w:p w14:paraId="1DD854B9" w14:textId="32302209" w:rsidR="00AF6B69" w:rsidRDefault="001F5725" w:rsidP="00AF6B69">
      <w:pPr>
        <w:pStyle w:val="Listaszerbekezds"/>
        <w:numPr>
          <w:ilvl w:val="0"/>
          <w:numId w:val="2"/>
        </w:numPr>
      </w:pPr>
      <w:r>
        <w:t xml:space="preserve">tétel: </w:t>
      </w:r>
      <w:r w:rsidR="00AF6B69">
        <w:t>Tóth Árpád impresszionista költészete</w:t>
      </w:r>
    </w:p>
    <w:p w14:paraId="0F3702AB" w14:textId="77777777" w:rsidR="00AF6B69" w:rsidRDefault="00AF6B69" w:rsidP="00AF6B69">
      <w:pPr>
        <w:pStyle w:val="Listaszerbekezds"/>
        <w:ind w:left="1440"/>
      </w:pPr>
    </w:p>
    <w:p w14:paraId="4C6E1C35" w14:textId="77777777" w:rsidR="00AF6B69" w:rsidRDefault="00AF6B69" w:rsidP="00121D03">
      <w:pPr>
        <w:pStyle w:val="Listaszerbekezds"/>
        <w:numPr>
          <w:ilvl w:val="0"/>
          <w:numId w:val="1"/>
        </w:numPr>
        <w:ind w:left="567" w:hanging="510"/>
      </w:pPr>
      <w:r>
        <w:rPr>
          <w:b/>
          <w:smallCaps/>
        </w:rPr>
        <w:t>Metszetek a 20. századi délvidéki, erdélyi, felvidéki és kárpátaljai irodalomból</w:t>
      </w:r>
    </w:p>
    <w:p w14:paraId="373CFF09" w14:textId="48C68BD1" w:rsidR="00AF6B69" w:rsidRDefault="00AF6B69" w:rsidP="00AF6B69">
      <w:pPr>
        <w:pStyle w:val="Listaszerbekezds"/>
        <w:numPr>
          <w:ilvl w:val="0"/>
          <w:numId w:val="2"/>
        </w:numPr>
        <w:ind w:left="1434" w:hanging="357"/>
        <w:jc w:val="both"/>
      </w:pPr>
      <w:r>
        <w:t xml:space="preserve">tétel: Toposzok, motívumok </w:t>
      </w:r>
      <w:r w:rsidR="00E824A0">
        <w:t>Kányádi Sándor</w:t>
      </w:r>
      <w:r>
        <w:t xml:space="preserve"> verseiben</w:t>
      </w:r>
    </w:p>
    <w:p w14:paraId="3A10D7AF" w14:textId="77777777" w:rsidR="00AF6B69" w:rsidRDefault="00AF6B69" w:rsidP="00AF6B69">
      <w:pPr>
        <w:pStyle w:val="Listaszerbekezds"/>
        <w:ind w:left="1440"/>
      </w:pPr>
    </w:p>
    <w:p w14:paraId="332F1F21" w14:textId="77777777" w:rsidR="00AF6B69" w:rsidRDefault="00AF6B69" w:rsidP="00121D03">
      <w:pPr>
        <w:pStyle w:val="Listaszerbekezds"/>
        <w:numPr>
          <w:ilvl w:val="0"/>
          <w:numId w:val="1"/>
        </w:numPr>
        <w:ind w:left="567" w:hanging="510"/>
      </w:pPr>
      <w:r>
        <w:rPr>
          <w:b/>
          <w:smallCaps/>
        </w:rPr>
        <w:t>Művek a kortárs magyar irodalomból</w:t>
      </w:r>
    </w:p>
    <w:p w14:paraId="31CA0490" w14:textId="4C5CE82E" w:rsidR="00AF6B69" w:rsidRDefault="00AF6B69" w:rsidP="00AF6B69">
      <w:pPr>
        <w:pStyle w:val="Listaszerbekezds"/>
        <w:numPr>
          <w:ilvl w:val="0"/>
          <w:numId w:val="2"/>
        </w:numPr>
        <w:ind w:left="1434" w:hanging="357"/>
        <w:jc w:val="both"/>
      </w:pPr>
      <w:r>
        <w:t>tétel: T</w:t>
      </w:r>
      <w:r w:rsidR="00513F1F">
        <w:t xml:space="preserve">otth Benedek </w:t>
      </w:r>
      <w:r w:rsidR="00513F1F" w:rsidRPr="00513F1F">
        <w:rPr>
          <w:i/>
          <w:iCs/>
        </w:rPr>
        <w:t>Holtverseny</w:t>
      </w:r>
      <w:r w:rsidR="00513F1F">
        <w:t xml:space="preserve"> </w:t>
      </w:r>
      <w:r>
        <w:t>című regényének világa</w:t>
      </w:r>
    </w:p>
    <w:p w14:paraId="2E1DDE68" w14:textId="77777777" w:rsidR="00AF6B69" w:rsidRDefault="00AF6B69" w:rsidP="00AF6B69">
      <w:pPr>
        <w:pStyle w:val="Listaszerbekezds"/>
        <w:ind w:left="1440"/>
      </w:pPr>
    </w:p>
    <w:p w14:paraId="4AEA0A4E" w14:textId="77777777" w:rsidR="00AF6B69" w:rsidRDefault="00AF6B69" w:rsidP="00121D03">
      <w:pPr>
        <w:pStyle w:val="Listaszerbekezds"/>
        <w:numPr>
          <w:ilvl w:val="0"/>
          <w:numId w:val="1"/>
        </w:numPr>
        <w:ind w:left="567" w:hanging="510"/>
      </w:pPr>
      <w:r>
        <w:rPr>
          <w:b/>
          <w:smallCaps/>
          <w:sz w:val="22"/>
        </w:rPr>
        <w:t>Művek a világirodalomból</w:t>
      </w:r>
    </w:p>
    <w:p w14:paraId="0F9A39F7" w14:textId="77777777" w:rsidR="00AF6B69" w:rsidRDefault="00AF6B69" w:rsidP="00AF6B69">
      <w:pPr>
        <w:pStyle w:val="Listaszerbekezds"/>
        <w:numPr>
          <w:ilvl w:val="0"/>
          <w:numId w:val="2"/>
        </w:numPr>
        <w:jc w:val="both"/>
      </w:pPr>
      <w:r>
        <w:t>tétel: A homéroszi eposzok</w:t>
      </w:r>
    </w:p>
    <w:p w14:paraId="2AAE743A" w14:textId="77777777" w:rsidR="00AF6B69" w:rsidRDefault="00AF6B69" w:rsidP="00AF6B69">
      <w:pPr>
        <w:pStyle w:val="Listaszerbekezds"/>
        <w:numPr>
          <w:ilvl w:val="0"/>
          <w:numId w:val="2"/>
        </w:numPr>
        <w:jc w:val="both"/>
      </w:pPr>
      <w:r>
        <w:rPr>
          <w:iCs/>
        </w:rPr>
        <w:t>tétel: Az orosz realista regény</w:t>
      </w:r>
    </w:p>
    <w:p w14:paraId="01AD9118" w14:textId="77777777" w:rsidR="00AF6B69" w:rsidRDefault="00AF6B69" w:rsidP="00AF6B69">
      <w:pPr>
        <w:pStyle w:val="Listaszerbekezds"/>
        <w:ind w:left="1440"/>
        <w:jc w:val="both"/>
      </w:pPr>
    </w:p>
    <w:p w14:paraId="7AA3E5C9" w14:textId="77777777" w:rsidR="00AF6B69" w:rsidRDefault="00AF6B69" w:rsidP="00121D03">
      <w:pPr>
        <w:pStyle w:val="Listaszerbekezds"/>
        <w:numPr>
          <w:ilvl w:val="0"/>
          <w:numId w:val="1"/>
        </w:numPr>
        <w:ind w:left="567" w:hanging="510"/>
      </w:pPr>
      <w:r>
        <w:rPr>
          <w:b/>
          <w:smallCaps/>
        </w:rPr>
        <w:t>Színház és dráma</w:t>
      </w:r>
    </w:p>
    <w:p w14:paraId="7CB34655" w14:textId="77777777" w:rsidR="00AF6B69" w:rsidRDefault="00AF6B69" w:rsidP="00AF6B69">
      <w:pPr>
        <w:pStyle w:val="Listaszerbekezds"/>
        <w:numPr>
          <w:ilvl w:val="0"/>
          <w:numId w:val="2"/>
        </w:numPr>
        <w:jc w:val="both"/>
      </w:pPr>
      <w:r>
        <w:t xml:space="preserve">tétel: Az angol reneszánsz dráma – </w:t>
      </w:r>
      <w:r>
        <w:rPr>
          <w:i/>
        </w:rPr>
        <w:t>Shakespeare: Rómeó és Júlia</w:t>
      </w:r>
    </w:p>
    <w:p w14:paraId="049E1475" w14:textId="25BFDB93" w:rsidR="00AF6B69" w:rsidRDefault="00AF6B69" w:rsidP="00AF6B69">
      <w:pPr>
        <w:pStyle w:val="Listaszerbekezds"/>
        <w:numPr>
          <w:ilvl w:val="0"/>
          <w:numId w:val="2"/>
        </w:numPr>
        <w:jc w:val="both"/>
      </w:pPr>
      <w:r>
        <w:t xml:space="preserve">tétel: </w:t>
      </w:r>
      <w:r w:rsidR="000209DB">
        <w:t xml:space="preserve">Katona József: </w:t>
      </w:r>
      <w:r w:rsidR="000209DB" w:rsidRPr="000209DB">
        <w:rPr>
          <w:i/>
          <w:iCs/>
        </w:rPr>
        <w:t>Bánk bán</w:t>
      </w:r>
      <w:r w:rsidR="000209DB">
        <w:t xml:space="preserve"> – szerelmi vagy nemzeti tragédia?</w:t>
      </w:r>
    </w:p>
    <w:p w14:paraId="3F837D6F" w14:textId="77777777" w:rsidR="00AF6B69" w:rsidRDefault="00AF6B69" w:rsidP="00AF6B69">
      <w:pPr>
        <w:spacing w:line="240" w:lineRule="auto"/>
        <w:contextualSpacing/>
        <w:jc w:val="both"/>
        <w:rPr>
          <w:rFonts w:ascii="Times New Roman" w:hAnsi="Times New Roman" w:cs="Times New Roman"/>
          <w:b/>
          <w:smallCaps/>
        </w:rPr>
      </w:pPr>
    </w:p>
    <w:p w14:paraId="326FD641" w14:textId="77777777" w:rsidR="00AF6B69" w:rsidRDefault="00AF6B69" w:rsidP="00121D03">
      <w:pPr>
        <w:pStyle w:val="Listaszerbekezds"/>
        <w:numPr>
          <w:ilvl w:val="0"/>
          <w:numId w:val="1"/>
        </w:numPr>
        <w:ind w:left="567"/>
        <w:rPr>
          <w:b/>
          <w:bCs/>
          <w:smallCaps/>
        </w:rPr>
      </w:pPr>
      <w:r>
        <w:rPr>
          <w:b/>
          <w:bCs/>
          <w:smallCaps/>
        </w:rPr>
        <w:t>Az irodalom határterületei</w:t>
      </w:r>
    </w:p>
    <w:p w14:paraId="0C8317BD" w14:textId="3B89ADB6" w:rsidR="00F20449" w:rsidRDefault="00AF6B69" w:rsidP="00F10C99">
      <w:pPr>
        <w:pStyle w:val="Listaszerbekezds"/>
        <w:numPr>
          <w:ilvl w:val="0"/>
          <w:numId w:val="2"/>
        </w:numPr>
      </w:pPr>
      <w:r>
        <w:t xml:space="preserve">tétel: Irodalmi </w:t>
      </w:r>
      <w:r w:rsidR="00F10C99">
        <w:t xml:space="preserve">evokációk </w:t>
      </w:r>
      <w:r w:rsidR="00F10C99" w:rsidRPr="00107C3F">
        <w:rPr>
          <w:i/>
          <w:iCs/>
        </w:rPr>
        <w:t>Beton.Hofi</w:t>
      </w:r>
      <w:r w:rsidR="00F10C99">
        <w:t xml:space="preserve"> </w:t>
      </w:r>
      <w:r w:rsidR="003F3F39">
        <w:t>dalaiban</w:t>
      </w:r>
      <w:r w:rsidR="00F10C99">
        <w:t xml:space="preserve"> </w:t>
      </w:r>
      <w:r w:rsidR="00911E05">
        <w:t>(</w:t>
      </w:r>
      <w:r w:rsidR="00911E05" w:rsidRPr="00911E05">
        <w:rPr>
          <w:i/>
          <w:iCs/>
        </w:rPr>
        <w:t>Tükörterem</w:t>
      </w:r>
      <w:r w:rsidR="00911E05">
        <w:t xml:space="preserve">, </w:t>
      </w:r>
      <w:r w:rsidR="00911E05" w:rsidRPr="00911E05">
        <w:rPr>
          <w:i/>
          <w:iCs/>
        </w:rPr>
        <w:t>Plasztik poharak</w:t>
      </w:r>
      <w:r w:rsidR="00911E05">
        <w:t>, stb.)</w:t>
      </w:r>
    </w:p>
    <w:sectPr w:rsidR="00F2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621B0"/>
    <w:multiLevelType w:val="hybridMultilevel"/>
    <w:tmpl w:val="7964714E"/>
    <w:lvl w:ilvl="0" w:tplc="B36CAA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623D0"/>
    <w:multiLevelType w:val="hybridMultilevel"/>
    <w:tmpl w:val="6728C3DC"/>
    <w:lvl w:ilvl="0" w:tplc="884C427E">
      <w:start w:val="1"/>
      <w:numFmt w:val="decimal"/>
      <w:lvlText w:val="%1."/>
      <w:lvlJc w:val="left"/>
      <w:pPr>
        <w:ind w:left="1440" w:hanging="360"/>
      </w:pPr>
      <w:rPr>
        <w:i w:val="0"/>
        <w:iCs/>
        <w:color w:val="auto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382FEE"/>
    <w:multiLevelType w:val="hybridMultilevel"/>
    <w:tmpl w:val="FA007434"/>
    <w:lvl w:ilvl="0" w:tplc="F796013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0135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7253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108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44"/>
    <w:rsid w:val="000209DB"/>
    <w:rsid w:val="00107C3F"/>
    <w:rsid w:val="00121D03"/>
    <w:rsid w:val="00174F11"/>
    <w:rsid w:val="001F5725"/>
    <w:rsid w:val="00333066"/>
    <w:rsid w:val="003A1FF3"/>
    <w:rsid w:val="003F3F39"/>
    <w:rsid w:val="004B2E9C"/>
    <w:rsid w:val="00513F1F"/>
    <w:rsid w:val="005854DD"/>
    <w:rsid w:val="00792967"/>
    <w:rsid w:val="00911E05"/>
    <w:rsid w:val="009C7B81"/>
    <w:rsid w:val="00A27FA6"/>
    <w:rsid w:val="00A35D44"/>
    <w:rsid w:val="00AF6B69"/>
    <w:rsid w:val="00E824A0"/>
    <w:rsid w:val="00F10C99"/>
    <w:rsid w:val="00F2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4243"/>
  <w15:chartTrackingRefBased/>
  <w15:docId w15:val="{F63A44D6-A6FA-43BC-9D13-80BBD953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6B69"/>
    <w:pPr>
      <w:spacing w:line="25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6B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26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Sarus</dc:creator>
  <cp:keywords/>
  <dc:description/>
  <cp:lastModifiedBy>Tímea Sarus</cp:lastModifiedBy>
  <cp:revision>25</cp:revision>
  <dcterms:created xsi:type="dcterms:W3CDTF">2024-03-17T10:47:00Z</dcterms:created>
  <dcterms:modified xsi:type="dcterms:W3CDTF">2024-04-02T08:49:00Z</dcterms:modified>
</cp:coreProperties>
</file>